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B2CBF" w14:textId="5D2189F8" w:rsidR="00284B25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           </w:t>
      </w:r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Tower Package TW05 for (</w:t>
      </w:r>
      <w:proofErr w:type="spellStart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i</w:t>
      </w:r>
      <w:proofErr w:type="spellEnd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). </w:t>
      </w:r>
      <w:proofErr w:type="spellStart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Solang</w:t>
      </w:r>
      <w:proofErr w:type="spellEnd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Valley-</w:t>
      </w:r>
      <w:proofErr w:type="spellStart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Sundernagar</w:t>
      </w:r>
      <w:proofErr w:type="spellEnd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(Part-I) section of +/-350 KV HVDC Pang-</w:t>
      </w:r>
      <w:proofErr w:type="spellStart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Kaithal</w:t>
      </w:r>
      <w:proofErr w:type="spellEnd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line (ii). </w:t>
      </w:r>
      <w:proofErr w:type="spellStart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Solang</w:t>
      </w:r>
      <w:proofErr w:type="spellEnd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Valley-</w:t>
      </w:r>
      <w:proofErr w:type="spellStart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Sundernagar</w:t>
      </w:r>
      <w:proofErr w:type="spellEnd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(Part-II) section of +/-350 KV HVDC Pang-</w:t>
      </w:r>
      <w:proofErr w:type="spellStart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Kaithal</w:t>
      </w:r>
      <w:proofErr w:type="spellEnd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line associated with Transmission system for evacuation of RE power from renewable energy parks in </w:t>
      </w:r>
      <w:proofErr w:type="spellStart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Leh</w:t>
      </w:r>
      <w:proofErr w:type="spellEnd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(5 GW </w:t>
      </w:r>
      <w:proofErr w:type="spellStart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>Leh-Kaithal</w:t>
      </w:r>
      <w:proofErr w:type="spellEnd"/>
      <w:r w:rsidR="00694A72" w:rsidRPr="00694A72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transmission corridor).; Specification No.: CC/NT/W-TW/DOM/A02/25/06306</w:t>
      </w:r>
      <w:bookmarkStart w:id="0" w:name="_GoBack"/>
      <w:bookmarkEnd w:id="0"/>
      <w:r w:rsidR="00284B25"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6F3DF5F3" w14:textId="77777777" w:rsidR="00753271" w:rsidRPr="004F6848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8E985" w14:textId="77777777" w:rsidR="0098631D" w:rsidRDefault="0098631D" w:rsidP="00872234">
      <w:pPr>
        <w:spacing w:after="0" w:line="240" w:lineRule="auto"/>
      </w:pPr>
      <w:r>
        <w:separator/>
      </w:r>
    </w:p>
  </w:endnote>
  <w:endnote w:type="continuationSeparator" w:id="0">
    <w:p w14:paraId="43183A7A" w14:textId="77777777" w:rsidR="0098631D" w:rsidRDefault="0098631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8490" w14:textId="51C73829" w:rsidR="00374A26" w:rsidRPr="00374A26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0CF1E" w14:textId="77777777" w:rsidR="0098631D" w:rsidRDefault="0098631D" w:rsidP="00872234">
      <w:pPr>
        <w:spacing w:after="0" w:line="240" w:lineRule="auto"/>
      </w:pPr>
      <w:r>
        <w:separator/>
      </w:r>
    </w:p>
  </w:footnote>
  <w:footnote w:type="continuationSeparator" w:id="0">
    <w:p w14:paraId="5EB7039B" w14:textId="77777777" w:rsidR="0098631D" w:rsidRDefault="0098631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8619" w14:textId="2B7A3905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8916B9" w:rsidRPr="008916B9">
      <w:rPr>
        <w:rFonts w:ascii="Book Antiqua" w:eastAsia="Times New Roman" w:hAnsi="Book Antiqua" w:cs="Arial"/>
        <w:b/>
        <w:bCs/>
        <w:szCs w:val="22"/>
        <w:lang w:val="en-IN"/>
      </w:rPr>
      <w:t>CC/NT/W-TW/DOM/A0</w:t>
    </w:r>
    <w:r w:rsidR="00694A72">
      <w:rPr>
        <w:rFonts w:ascii="Book Antiqua" w:eastAsia="Times New Roman" w:hAnsi="Book Antiqua" w:cs="Arial"/>
        <w:b/>
        <w:bCs/>
        <w:szCs w:val="22"/>
        <w:lang w:val="en-IN"/>
      </w:rPr>
      <w:t>2</w:t>
    </w:r>
    <w:r w:rsidR="008916B9" w:rsidRPr="008916B9">
      <w:rPr>
        <w:rFonts w:ascii="Book Antiqua" w:eastAsia="Times New Roman" w:hAnsi="Book Antiqua" w:cs="Arial"/>
        <w:b/>
        <w:bCs/>
        <w:szCs w:val="22"/>
        <w:lang w:val="en-IN"/>
      </w:rPr>
      <w:t>/25/0630</w:t>
    </w:r>
    <w:r w:rsidR="00694A72">
      <w:rPr>
        <w:rFonts w:ascii="Book Antiqua" w:eastAsia="Times New Roman" w:hAnsi="Book Antiqua" w:cs="Arial"/>
        <w:b/>
        <w:bCs/>
        <w:szCs w:val="22"/>
        <w:lang w:val="en-IN"/>
      </w:rPr>
      <w:t>6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32B6B"/>
    <w:rsid w:val="00246969"/>
    <w:rsid w:val="00284B25"/>
    <w:rsid w:val="002B57C2"/>
    <w:rsid w:val="002C6DA3"/>
    <w:rsid w:val="003306A5"/>
    <w:rsid w:val="00340D39"/>
    <w:rsid w:val="00352B36"/>
    <w:rsid w:val="00374A26"/>
    <w:rsid w:val="00397723"/>
    <w:rsid w:val="003B3CE8"/>
    <w:rsid w:val="003B64B7"/>
    <w:rsid w:val="003D29C9"/>
    <w:rsid w:val="003F6115"/>
    <w:rsid w:val="00405A88"/>
    <w:rsid w:val="00424B6F"/>
    <w:rsid w:val="00433212"/>
    <w:rsid w:val="00450A64"/>
    <w:rsid w:val="0047633A"/>
    <w:rsid w:val="004B36C8"/>
    <w:rsid w:val="004F6848"/>
    <w:rsid w:val="00541EFC"/>
    <w:rsid w:val="00551F8A"/>
    <w:rsid w:val="00570AA6"/>
    <w:rsid w:val="00580F2E"/>
    <w:rsid w:val="00590162"/>
    <w:rsid w:val="005C1539"/>
    <w:rsid w:val="005C78AD"/>
    <w:rsid w:val="005D3626"/>
    <w:rsid w:val="006062DC"/>
    <w:rsid w:val="00664251"/>
    <w:rsid w:val="006937FF"/>
    <w:rsid w:val="00694A72"/>
    <w:rsid w:val="006A0757"/>
    <w:rsid w:val="006E5F4C"/>
    <w:rsid w:val="006E7768"/>
    <w:rsid w:val="006F437B"/>
    <w:rsid w:val="006F4C59"/>
    <w:rsid w:val="00704076"/>
    <w:rsid w:val="00753271"/>
    <w:rsid w:val="0076501F"/>
    <w:rsid w:val="007B254C"/>
    <w:rsid w:val="007B31DC"/>
    <w:rsid w:val="007F11FE"/>
    <w:rsid w:val="007F2347"/>
    <w:rsid w:val="0081468F"/>
    <w:rsid w:val="00826EBD"/>
    <w:rsid w:val="00872234"/>
    <w:rsid w:val="00873B7A"/>
    <w:rsid w:val="008916B9"/>
    <w:rsid w:val="008A554A"/>
    <w:rsid w:val="008A58AB"/>
    <w:rsid w:val="008C2BCD"/>
    <w:rsid w:val="00957E19"/>
    <w:rsid w:val="0098631D"/>
    <w:rsid w:val="00A110E3"/>
    <w:rsid w:val="00A179ED"/>
    <w:rsid w:val="00A57CB5"/>
    <w:rsid w:val="00A61D8E"/>
    <w:rsid w:val="00AA67F0"/>
    <w:rsid w:val="00AF3A3C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4498E"/>
    <w:rsid w:val="00D66491"/>
    <w:rsid w:val="00DD22B7"/>
    <w:rsid w:val="00E15DE7"/>
    <w:rsid w:val="00E354DA"/>
    <w:rsid w:val="00E51831"/>
    <w:rsid w:val="00E53728"/>
    <w:rsid w:val="00E6173E"/>
    <w:rsid w:val="00ED1380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Shweta Gupta {श्‍वेता गुप्‍ता}</cp:lastModifiedBy>
  <cp:revision>61</cp:revision>
  <dcterms:created xsi:type="dcterms:W3CDTF">2018-04-13T09:26:00Z</dcterms:created>
  <dcterms:modified xsi:type="dcterms:W3CDTF">2025-05-15T06:45:00Z</dcterms:modified>
  <cp:contentStatus/>
</cp:coreProperties>
</file>